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C0" w:rsidRDefault="005671C0" w:rsidP="005671C0">
      <w:pPr>
        <w:tabs>
          <w:tab w:val="left" w:pos="1680"/>
          <w:tab w:val="center" w:pos="4428"/>
        </w:tabs>
        <w:jc w:val="center"/>
        <w:rPr>
          <w:b/>
          <w:sz w:val="18"/>
          <w:szCs w:val="18"/>
        </w:rPr>
      </w:pPr>
      <w:r>
        <w:rPr>
          <w:rFonts w:ascii="Arial" w:hAnsi="Arial" w:cs="Arial"/>
          <w:b/>
          <w:noProof/>
          <w:sz w:val="20"/>
          <w:szCs w:val="20"/>
          <w:lang w:eastAsia="pt-BR"/>
        </w:rPr>
        <w:drawing>
          <wp:anchor distT="0" distB="0" distL="114300" distR="114300" simplePos="0" relativeHeight="251659264" behindDoc="1" locked="0" layoutInCell="1" allowOverlap="1" wp14:anchorId="3083F5BF" wp14:editId="51775DAD">
            <wp:simplePos x="0" y="0"/>
            <wp:positionH relativeFrom="column">
              <wp:posOffset>2169795</wp:posOffset>
            </wp:positionH>
            <wp:positionV relativeFrom="paragraph">
              <wp:posOffset>-265430</wp:posOffset>
            </wp:positionV>
            <wp:extent cx="984250" cy="749300"/>
            <wp:effectExtent l="0" t="0" r="6350" b="0"/>
            <wp:wrapNone/>
            <wp:docPr id="1" name="Imagem 1" descr="\\Compras01\compras 2009-2012\Cláudio\Brasão+Mu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\\Compras01\compras 2009-2012\Cláudio\Brasão+Mu.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71C0" w:rsidRDefault="005671C0" w:rsidP="005671C0">
      <w:pPr>
        <w:tabs>
          <w:tab w:val="left" w:pos="1680"/>
          <w:tab w:val="center" w:pos="4428"/>
        </w:tabs>
        <w:jc w:val="center"/>
        <w:rPr>
          <w:b/>
          <w:sz w:val="18"/>
          <w:szCs w:val="18"/>
        </w:rPr>
      </w:pPr>
    </w:p>
    <w:p w:rsidR="005671C0" w:rsidRPr="00974CA1" w:rsidRDefault="005671C0" w:rsidP="005671C0">
      <w:pPr>
        <w:tabs>
          <w:tab w:val="left" w:pos="1680"/>
          <w:tab w:val="center" w:pos="4428"/>
        </w:tabs>
        <w:jc w:val="center"/>
        <w:rPr>
          <w:rFonts w:ascii="Arial" w:hAnsi="Arial" w:cs="Arial"/>
          <w:sz w:val="20"/>
          <w:szCs w:val="20"/>
        </w:rPr>
      </w:pPr>
      <w:r w:rsidRPr="00974CA1">
        <w:rPr>
          <w:rFonts w:ascii="Arial" w:hAnsi="Arial" w:cs="Arial"/>
          <w:sz w:val="20"/>
          <w:szCs w:val="20"/>
        </w:rPr>
        <w:t>PREFEITURA MUNICIPAL DE SOORETAMA/ES</w:t>
      </w:r>
    </w:p>
    <w:p w:rsidR="005671C0" w:rsidRPr="008F5C6E" w:rsidRDefault="005671C0" w:rsidP="005671C0">
      <w:pPr>
        <w:jc w:val="center"/>
        <w:rPr>
          <w:rFonts w:ascii="Arial" w:hAnsi="Arial" w:cs="Arial"/>
          <w:sz w:val="20"/>
          <w:szCs w:val="20"/>
        </w:rPr>
      </w:pPr>
      <w:r w:rsidRPr="008F5C6E">
        <w:rPr>
          <w:rFonts w:ascii="Arial" w:hAnsi="Arial" w:cs="Arial"/>
          <w:sz w:val="20"/>
          <w:szCs w:val="20"/>
        </w:rPr>
        <w:t xml:space="preserve">Rua Vitório Bobbio, 281 – Centro - </w:t>
      </w:r>
      <w:proofErr w:type="spellStart"/>
      <w:proofErr w:type="gramStart"/>
      <w:r w:rsidRPr="008F5C6E">
        <w:rPr>
          <w:rFonts w:ascii="Arial" w:hAnsi="Arial" w:cs="Arial"/>
          <w:sz w:val="20"/>
          <w:szCs w:val="20"/>
        </w:rPr>
        <w:t>Cep</w:t>
      </w:r>
      <w:proofErr w:type="spellEnd"/>
      <w:proofErr w:type="gramEnd"/>
      <w:r w:rsidRPr="008F5C6E">
        <w:rPr>
          <w:rFonts w:ascii="Arial" w:hAnsi="Arial" w:cs="Arial"/>
          <w:sz w:val="20"/>
          <w:szCs w:val="20"/>
        </w:rPr>
        <w:t>.: 29927-000</w:t>
      </w:r>
    </w:p>
    <w:p w:rsidR="005671C0" w:rsidRPr="008F5C6E" w:rsidRDefault="005671C0" w:rsidP="005671C0">
      <w:pPr>
        <w:jc w:val="center"/>
        <w:rPr>
          <w:sz w:val="20"/>
          <w:szCs w:val="20"/>
        </w:rPr>
      </w:pPr>
      <w:r w:rsidRPr="008F5C6E">
        <w:rPr>
          <w:rFonts w:ascii="Arial" w:hAnsi="Arial" w:cs="Arial"/>
          <w:sz w:val="20"/>
          <w:szCs w:val="20"/>
        </w:rPr>
        <w:t>CNPJ: 01.612.155/0001-41 – TELEFAX</w:t>
      </w:r>
      <w:proofErr w:type="gramStart"/>
      <w:r w:rsidRPr="008F5C6E">
        <w:rPr>
          <w:rFonts w:ascii="Arial" w:hAnsi="Arial" w:cs="Arial"/>
          <w:sz w:val="20"/>
          <w:szCs w:val="20"/>
        </w:rPr>
        <w:t>.:</w:t>
      </w:r>
      <w:proofErr w:type="gramEnd"/>
      <w:r w:rsidRPr="008F5C6E">
        <w:rPr>
          <w:rFonts w:ascii="Arial" w:hAnsi="Arial" w:cs="Arial"/>
          <w:sz w:val="20"/>
          <w:szCs w:val="20"/>
        </w:rPr>
        <w:t xml:space="preserve"> 3273-1282</w:t>
      </w:r>
    </w:p>
    <w:p w:rsidR="005671C0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5671C0" w:rsidRPr="00A26E4C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PREFEITURA MUNICIPAL DE </w:t>
      </w:r>
      <w:r w:rsidRPr="00974CA1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SOORETAMA/ES</w:t>
      </w:r>
    </w:p>
    <w:p w:rsidR="005671C0" w:rsidRPr="00A26E4C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ESTADO DO ESPÍRITO SANTO</w:t>
      </w:r>
    </w:p>
    <w:p w:rsidR="005671C0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SECRETARIA </w:t>
      </w:r>
      <w:r w:rsidRPr="00974CA1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MUNICIPAL DO TRABALHO, ASSISTÊNCIA SOCIAL E </w:t>
      </w:r>
      <w:proofErr w:type="gramStart"/>
      <w:r w:rsidRPr="00974CA1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CIDADANIA</w:t>
      </w:r>
      <w:proofErr w:type="gramEnd"/>
    </w:p>
    <w:p w:rsidR="00A45D47" w:rsidRPr="00A26E4C" w:rsidRDefault="00A45D47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PROCESSO SELETIVO SIMPLICADO</w:t>
      </w:r>
    </w:p>
    <w:p w:rsidR="005671C0" w:rsidRPr="00A26E4C" w:rsidRDefault="005671C0" w:rsidP="005671C0">
      <w:pPr>
        <w:shd w:val="clear" w:color="auto" w:fill="FFFFFF"/>
        <w:spacing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EDITAL Nº. 00</w:t>
      </w:r>
      <w:r w:rsidR="006B6DFD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3</w:t>
      </w: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/2013</w:t>
      </w:r>
    </w:p>
    <w:p w:rsidR="005671C0" w:rsidRDefault="005671C0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5671C0" w:rsidRPr="007C30CA" w:rsidRDefault="00A45D47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Municíp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io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d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e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S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ooretama/ES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, usando de suas atribuições legais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,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por meio das </w:t>
      </w:r>
      <w:r w:rsidR="002244E2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SEMTAC-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S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ecretarias do Trabalho, Assistência Social e Cidadania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e </w:t>
      </w:r>
      <w:r w:rsidR="0073165F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da Secretaria de</w:t>
      </w:r>
      <w:r w:rsidR="00DE4C6E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Administração e Recursos Humanos,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="00855F9E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considerando o julgamento do Recurso, protocolado em tempo </w:t>
      </w:r>
      <w:r w:rsidR="006B6DFD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hábil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,</w:t>
      </w:r>
      <w:r w:rsidR="006B6DFD" w:rsidRPr="006B6DFD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torna públic</w:t>
      </w:r>
      <w:r w:rsidR="00C17455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o </w:t>
      </w:r>
      <w:bookmarkStart w:id="0" w:name="_GoBack"/>
      <w:bookmarkEnd w:id="0"/>
      <w:r w:rsidR="00855F9E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RESULTADO </w:t>
      </w:r>
      <w:r w:rsidR="00855F9E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FINAL </w:t>
      </w:r>
      <w:r w:rsidR="00855F9E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do Processo Seletivo Simplificado desta Secretaria</w:t>
      </w: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,</w:t>
      </w:r>
      <w:r w:rsid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 </w:t>
      </w:r>
      <w:r w:rsidR="007C30CA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mantendo-se inalteradas as demais disposições. </w:t>
      </w:r>
    </w:p>
    <w:p w:rsidR="005671C0" w:rsidRDefault="005671C0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</w:pPr>
    </w:p>
    <w:p w:rsidR="007C30CA" w:rsidRDefault="007C30CA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</w:pPr>
    </w:p>
    <w:p w:rsidR="0073165F" w:rsidRPr="0073165F" w:rsidRDefault="007C30CA" w:rsidP="0073165F">
      <w:pPr>
        <w:pStyle w:val="PargrafodaLista"/>
        <w:numPr>
          <w:ilvl w:val="0"/>
          <w:numId w:val="1"/>
        </w:num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DO RESULTADO </w:t>
      </w:r>
      <w:r w:rsidR="00855F9E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FINAL</w:t>
      </w:r>
    </w:p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2"/>
      </w:tblGrid>
      <w:tr w:rsidR="0073165F" w:rsidRPr="0073165F" w:rsidTr="007A35DC">
        <w:tc>
          <w:tcPr>
            <w:tcW w:w="432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t>CARGO: ASSISTENTE SOCIAL</w:t>
            </w:r>
          </w:p>
        </w:tc>
      </w:tr>
    </w:tbl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3314"/>
        <w:gridCol w:w="322"/>
        <w:gridCol w:w="1764"/>
        <w:gridCol w:w="1080"/>
        <w:gridCol w:w="1080"/>
        <w:gridCol w:w="1232"/>
      </w:tblGrid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Nº INSCR.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  <w:t xml:space="preserve"> CANDIDATO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DOC. VALIDADO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</w:t>
            </w:r>
          </w:p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TITULO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 EXERC. PROFISSIONAL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CLASSIFICAÇAO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004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Aline Barcelos dos Santos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28.0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005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Priscila Muniz Lube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20.0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02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003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Priscila Pego Belizário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5.0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18.0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03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002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Stéfane Honorato Cândido 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17.0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5.0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04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007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Ereunice da Silva Soares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19.0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05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012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Beatrice Rocha Poleze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19.0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06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006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Rosiane do Rosário Póvoa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8.0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07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013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Larissa Vitorazzi Fregona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1.0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13.0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08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009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Benedita Matos Soares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3.0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8.0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09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001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Eliédina Aparecida Fabri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9.0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011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Ricardo de Lima Soares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8.0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11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010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Sirleide Santos de Almeida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5.0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3.0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008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Lucia Helena Barreto Bruneli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7.0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13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014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Cleide Aparecida de Oliveira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1.0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14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015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Joelma Bazoni Pagung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Indeferido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</w:tr>
      <w:tr w:rsidR="00855F9E" w:rsidRPr="0073165F" w:rsidTr="000933C9">
        <w:tc>
          <w:tcPr>
            <w:tcW w:w="1008" w:type="dxa"/>
            <w:shd w:val="clear" w:color="auto" w:fill="auto"/>
          </w:tcPr>
          <w:p w:rsidR="00855F9E" w:rsidRDefault="00855F9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  <w:p w:rsidR="00855F9E" w:rsidRPr="0073165F" w:rsidRDefault="00855F9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3636" w:type="dxa"/>
            <w:gridSpan w:val="2"/>
            <w:shd w:val="clear" w:color="auto" w:fill="auto"/>
          </w:tcPr>
          <w:p w:rsidR="00855F9E" w:rsidRPr="0073165F" w:rsidRDefault="00855F9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764" w:type="dxa"/>
            <w:shd w:val="clear" w:color="auto" w:fill="auto"/>
          </w:tcPr>
          <w:p w:rsidR="00855F9E" w:rsidRPr="0073165F" w:rsidRDefault="00855F9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80" w:type="dxa"/>
            <w:shd w:val="clear" w:color="auto" w:fill="auto"/>
          </w:tcPr>
          <w:p w:rsidR="00855F9E" w:rsidRPr="0073165F" w:rsidRDefault="00855F9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80" w:type="dxa"/>
            <w:shd w:val="clear" w:color="auto" w:fill="auto"/>
          </w:tcPr>
          <w:p w:rsidR="00855F9E" w:rsidRPr="0073165F" w:rsidRDefault="00855F9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32" w:type="dxa"/>
            <w:shd w:val="clear" w:color="auto" w:fill="auto"/>
          </w:tcPr>
          <w:p w:rsidR="00855F9E" w:rsidRPr="0073165F" w:rsidRDefault="00855F9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</w:tr>
      <w:tr w:rsidR="0073165F" w:rsidRPr="0073165F" w:rsidTr="000933C9">
        <w:trPr>
          <w:gridAfter w:val="5"/>
          <w:wAfter w:w="5478" w:type="dxa"/>
        </w:trPr>
        <w:tc>
          <w:tcPr>
            <w:tcW w:w="4322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lastRenderedPageBreak/>
              <w:t>CARGO: PSICÓLOGO</w:t>
            </w:r>
          </w:p>
        </w:tc>
      </w:tr>
    </w:tbl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3636"/>
        <w:gridCol w:w="1764"/>
        <w:gridCol w:w="1080"/>
        <w:gridCol w:w="1080"/>
        <w:gridCol w:w="1232"/>
      </w:tblGrid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Nº INSCR.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  <w:t xml:space="preserve"> CANDIDATO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DOC. VALIDADO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</w:t>
            </w:r>
          </w:p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TITULO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 EXERC. PROFISSIONAL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CLASSIFICAÇAO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003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Milena Sossai Gobo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47.0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</w:t>
            </w:r>
          </w:p>
        </w:tc>
      </w:tr>
      <w:tr w:rsidR="00DE4C6E" w:rsidRPr="0073165F" w:rsidTr="007A35DC">
        <w:tc>
          <w:tcPr>
            <w:tcW w:w="1008" w:type="dxa"/>
            <w:shd w:val="clear" w:color="auto" w:fill="auto"/>
          </w:tcPr>
          <w:p w:rsidR="00DE4C6E" w:rsidRPr="0073165F" w:rsidRDefault="00DE4C6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002</w:t>
            </w:r>
          </w:p>
        </w:tc>
        <w:tc>
          <w:tcPr>
            <w:tcW w:w="3636" w:type="dxa"/>
            <w:shd w:val="clear" w:color="auto" w:fill="auto"/>
          </w:tcPr>
          <w:p w:rsidR="00DE4C6E" w:rsidRPr="0073165F" w:rsidRDefault="00DE4C6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Glicia Pandolfi Gonçalves</w:t>
            </w:r>
          </w:p>
        </w:tc>
        <w:tc>
          <w:tcPr>
            <w:tcW w:w="1764" w:type="dxa"/>
            <w:shd w:val="clear" w:color="auto" w:fill="auto"/>
          </w:tcPr>
          <w:p w:rsidR="00DE4C6E" w:rsidRPr="0073165F" w:rsidRDefault="00DE4C6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DE4C6E" w:rsidRPr="0073165F" w:rsidRDefault="00DE4C6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8.0</w:t>
            </w:r>
          </w:p>
        </w:tc>
        <w:tc>
          <w:tcPr>
            <w:tcW w:w="1080" w:type="dxa"/>
            <w:shd w:val="clear" w:color="auto" w:fill="auto"/>
          </w:tcPr>
          <w:p w:rsidR="00DE4C6E" w:rsidRPr="0073165F" w:rsidRDefault="00DE4C6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23.0</w:t>
            </w:r>
          </w:p>
        </w:tc>
        <w:tc>
          <w:tcPr>
            <w:tcW w:w="1232" w:type="dxa"/>
            <w:shd w:val="clear" w:color="auto" w:fill="auto"/>
          </w:tcPr>
          <w:p w:rsidR="00DE4C6E" w:rsidRPr="0073165F" w:rsidRDefault="00DE4C6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02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001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Letícia Azevedo Hartulig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13.0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DE4C6E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03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004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Jamylle Morgan Pessoa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Indeferido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</w:tr>
    </w:tbl>
    <w:p w:rsid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p w:rsidR="00855F9E" w:rsidRPr="0073165F" w:rsidRDefault="00855F9E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</w:tblGrid>
      <w:tr w:rsidR="0073165F" w:rsidRPr="0073165F" w:rsidTr="007A35DC">
        <w:tc>
          <w:tcPr>
            <w:tcW w:w="532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t xml:space="preserve">CARGO: AUXILIAR TEC. </w:t>
            </w:r>
            <w:proofErr w:type="gramStart"/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t>ADMINISTRATIVO</w:t>
            </w:r>
            <w:proofErr w:type="gramEnd"/>
          </w:p>
        </w:tc>
      </w:tr>
    </w:tbl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3636"/>
        <w:gridCol w:w="1764"/>
        <w:gridCol w:w="1080"/>
        <w:gridCol w:w="1080"/>
        <w:gridCol w:w="1232"/>
      </w:tblGrid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Nº INSCR.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  <w:t xml:space="preserve"> CANDIDATO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DOC. VALIDADO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</w:t>
            </w:r>
          </w:p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TITULO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 EXERC. PROFISSIONAL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CLASSIFICAÇAO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002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Marizete de Paula Helmer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84.0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005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Thaynara Serafim Gonçalves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29.0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02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006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Aparecida dos Santos 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03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004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Hérica dos Santos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04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010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Paulo Cesar Alves Silva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05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009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Vanderson Luiz Francisco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06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007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Eli Sepulchro dos Santos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07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008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Rosilene S. dos Santos Ferraz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08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009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Fabiana</w:t>
            </w:r>
            <w:r w:rsidR="00855F9E"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</w:t>
            </w: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Alves da Cruz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09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001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Iza Emanuela Rocha Alves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</w:t>
            </w:r>
          </w:p>
        </w:tc>
      </w:tr>
    </w:tbl>
    <w:p w:rsidR="007C30CA" w:rsidRDefault="007C30CA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:rsidR="007C30CA" w:rsidRDefault="007C30CA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</w:pPr>
    </w:p>
    <w:p w:rsidR="00855F9E" w:rsidRDefault="00855F9E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5671C0" w:rsidRDefault="005671C0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S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ooretama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- ES, </w:t>
      </w:r>
      <w:r w:rsidR="00DE4C6E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01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de </w:t>
      </w:r>
      <w:r w:rsidR="00DE4C6E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Outubro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de 2013.</w:t>
      </w:r>
    </w:p>
    <w:p w:rsidR="00855F9E" w:rsidRDefault="00855F9E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855F9E" w:rsidRDefault="00855F9E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5671C0" w:rsidRDefault="005671C0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2244E2" w:rsidRDefault="002244E2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0933C9" w:rsidRDefault="000933C9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5671C0" w:rsidRDefault="005671C0" w:rsidP="002244E2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____________________________________</w:t>
      </w:r>
      <w:r w:rsidR="002244E2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           _____________________________</w:t>
      </w:r>
    </w:p>
    <w:p w:rsidR="005671C0" w:rsidRPr="002244E2" w:rsidRDefault="002244E2" w:rsidP="002244E2">
      <w:pPr>
        <w:shd w:val="clear" w:color="auto" w:fill="FFFFFF"/>
        <w:spacing w:after="0" w:line="330" w:lineRule="atLeast"/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</w:pPr>
      <w:r w:rsidRPr="002244E2"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  <w:t xml:space="preserve">MARINALVA BROEDEL MACHADO DE ALMEIDA            </w:t>
      </w:r>
      <w:r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  <w:t xml:space="preserve">                        </w:t>
      </w:r>
      <w:r w:rsidRPr="002244E2"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  <w:t xml:space="preserve">  JUCÉLIA DE SOUZA MONTEIRO</w:t>
      </w:r>
    </w:p>
    <w:p w:rsidR="002244E2" w:rsidRDefault="002244E2" w:rsidP="002244E2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SECRETARIA MUNICIPAL DO TRABALHO,            </w:t>
      </w:r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                          </w:t>
      </w:r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PRESIDENTE DA COMISSÃO DO </w:t>
      </w:r>
      <w:proofErr w:type="gramStart"/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>PROCESSO</w:t>
      </w:r>
      <w:proofErr w:type="gramEnd"/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</w:p>
    <w:p w:rsidR="005671C0" w:rsidRDefault="002244E2" w:rsidP="002244E2">
      <w:pPr>
        <w:shd w:val="clear" w:color="auto" w:fill="FFFFFF"/>
        <w:spacing w:after="0" w:line="330" w:lineRule="atLeast"/>
        <w:ind w:right="-852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ASSISTENCIA  SOCIAL E CIDADANIA</w:t>
      </w:r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                                        SELETIVO SIMPLIFICADO (Portaria SEMTAC 014/2013)</w:t>
      </w:r>
    </w:p>
    <w:p w:rsidR="00936D70" w:rsidRDefault="00936D70"/>
    <w:sectPr w:rsidR="00936D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32720"/>
    <w:multiLevelType w:val="hybridMultilevel"/>
    <w:tmpl w:val="6FFA5F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C0"/>
    <w:rsid w:val="000933C9"/>
    <w:rsid w:val="002244E2"/>
    <w:rsid w:val="005671C0"/>
    <w:rsid w:val="006A51B3"/>
    <w:rsid w:val="006B6DFD"/>
    <w:rsid w:val="0073165F"/>
    <w:rsid w:val="007C30CA"/>
    <w:rsid w:val="00855F9E"/>
    <w:rsid w:val="00936D70"/>
    <w:rsid w:val="00A45D47"/>
    <w:rsid w:val="00C17455"/>
    <w:rsid w:val="00DE4C6E"/>
    <w:rsid w:val="00F1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1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671C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316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1C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671C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316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471</Words>
  <Characters>2544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pc</cp:lastModifiedBy>
  <cp:revision>3</cp:revision>
  <dcterms:created xsi:type="dcterms:W3CDTF">2013-10-01T12:45:00Z</dcterms:created>
  <dcterms:modified xsi:type="dcterms:W3CDTF">2013-10-01T13:42:00Z</dcterms:modified>
</cp:coreProperties>
</file>